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8D" w:rsidRPr="00427235" w:rsidRDefault="003E508D" w:rsidP="003E508D">
      <w:pPr>
        <w:pStyle w:val="NormalWeb"/>
        <w:jc w:val="both"/>
        <w:rPr>
          <w:rFonts w:ascii="Arial" w:hAnsi="Arial" w:cs="Arial"/>
          <w:color w:val="666666"/>
        </w:rPr>
      </w:pPr>
      <w:r>
        <w:rPr>
          <w:rFonts w:ascii="Arial" w:hAnsi="Arial" w:cs="Arial"/>
          <w:b/>
          <w:bCs/>
          <w:color w:val="666666"/>
        </w:rPr>
        <w:t>İştira (poliçeden ayrılma)</w:t>
      </w:r>
      <w:r w:rsidRPr="00427235">
        <w:rPr>
          <w:rFonts w:ascii="Arial" w:hAnsi="Arial" w:cs="Arial"/>
          <w:b/>
          <w:bCs/>
          <w:color w:val="666666"/>
        </w:rPr>
        <w:t xml:space="preserve"> tazminatı için gereken evraklar</w:t>
      </w:r>
    </w:p>
    <w:p w:rsidR="003E508D" w:rsidRDefault="003E508D" w:rsidP="003E508D">
      <w:pPr>
        <w:pStyle w:val="ListeParagraf"/>
        <w:numPr>
          <w:ilvl w:val="0"/>
          <w:numId w:val="1"/>
        </w:numPr>
        <w:rPr>
          <w:rFonts w:ascii="Arial" w:hAnsi="Arial" w:cs="Arial"/>
          <w:color w:val="666666"/>
          <w:sz w:val="24"/>
          <w:szCs w:val="24"/>
        </w:rPr>
      </w:pPr>
      <w:r w:rsidRPr="00A779A8">
        <w:rPr>
          <w:rFonts w:ascii="Arial" w:hAnsi="Arial" w:cs="Arial"/>
          <w:color w:val="666666"/>
          <w:sz w:val="24"/>
          <w:szCs w:val="24"/>
        </w:rPr>
        <w:t>Dilekçe</w:t>
      </w:r>
      <w:r>
        <w:rPr>
          <w:rFonts w:ascii="Arial" w:hAnsi="Arial" w:cs="Arial"/>
          <w:color w:val="666666"/>
          <w:sz w:val="24"/>
          <w:szCs w:val="24"/>
        </w:rPr>
        <w:t>, sigorta ettiren ıslak imzalı</w:t>
      </w:r>
    </w:p>
    <w:p w:rsidR="003E508D" w:rsidRDefault="003E508D" w:rsidP="003E508D">
      <w:pPr>
        <w:pStyle w:val="ListeParagraf"/>
        <w:spacing w:after="0"/>
        <w:rPr>
          <w:rFonts w:ascii="Arial" w:hAnsi="Arial" w:cs="Arial"/>
          <w:color w:val="666666"/>
          <w:sz w:val="24"/>
          <w:szCs w:val="24"/>
        </w:rPr>
      </w:pPr>
    </w:p>
    <w:p w:rsidR="003E508D" w:rsidRPr="00A01983" w:rsidRDefault="003E508D" w:rsidP="003E508D">
      <w:pPr>
        <w:pStyle w:val="ListeParagraf"/>
        <w:numPr>
          <w:ilvl w:val="0"/>
          <w:numId w:val="1"/>
        </w:numPr>
        <w:spacing w:after="0" w:line="240" w:lineRule="auto"/>
        <w:rPr>
          <w:rFonts w:ascii="Arial" w:hAnsi="Arial" w:cs="Arial"/>
          <w:color w:val="666666"/>
          <w:sz w:val="24"/>
          <w:szCs w:val="24"/>
        </w:rPr>
      </w:pPr>
      <w:r>
        <w:rPr>
          <w:rFonts w:ascii="Arial" w:hAnsi="Arial" w:cs="Arial"/>
          <w:color w:val="666666"/>
          <w:sz w:val="24"/>
          <w:szCs w:val="24"/>
        </w:rPr>
        <w:t>Sigorta ettiren Kimlik fotokopisi</w:t>
      </w:r>
    </w:p>
    <w:p w:rsidR="003E508D" w:rsidRPr="00A01983" w:rsidRDefault="003E508D" w:rsidP="003E508D">
      <w:pPr>
        <w:pStyle w:val="ListeParagraf"/>
        <w:spacing w:after="0" w:line="240" w:lineRule="auto"/>
        <w:rPr>
          <w:rFonts w:ascii="Arial" w:hAnsi="Arial" w:cs="Arial"/>
          <w:color w:val="666666"/>
          <w:sz w:val="24"/>
          <w:szCs w:val="24"/>
        </w:rPr>
      </w:pPr>
    </w:p>
    <w:p w:rsidR="003E508D" w:rsidRDefault="003E508D" w:rsidP="003E508D">
      <w:pPr>
        <w:pStyle w:val="ListeParagraf"/>
        <w:numPr>
          <w:ilvl w:val="0"/>
          <w:numId w:val="1"/>
        </w:numPr>
        <w:spacing w:after="0" w:line="240" w:lineRule="auto"/>
        <w:rPr>
          <w:rFonts w:ascii="Arial" w:hAnsi="Arial" w:cs="Arial"/>
          <w:color w:val="666666"/>
          <w:sz w:val="24"/>
          <w:szCs w:val="24"/>
        </w:rPr>
      </w:pPr>
      <w:r>
        <w:rPr>
          <w:rFonts w:ascii="Arial" w:hAnsi="Arial" w:cs="Arial"/>
          <w:color w:val="666666"/>
          <w:sz w:val="24"/>
          <w:szCs w:val="24"/>
        </w:rPr>
        <w:t>Sigorta ettiren hesap bilgileri TL ve vadesiz hesap bilgileri</w:t>
      </w:r>
    </w:p>
    <w:p w:rsidR="003E508D" w:rsidRDefault="003E508D" w:rsidP="003E508D">
      <w:pPr>
        <w:pStyle w:val="ListeParagraf"/>
        <w:rPr>
          <w:rFonts w:ascii="Arial" w:hAnsi="Arial" w:cs="Arial"/>
          <w:color w:val="666666"/>
          <w:sz w:val="24"/>
          <w:szCs w:val="24"/>
        </w:rPr>
      </w:pPr>
    </w:p>
    <w:p w:rsidR="003E508D" w:rsidRPr="00A779A8" w:rsidRDefault="003E508D" w:rsidP="003E508D">
      <w:pPr>
        <w:pStyle w:val="ListeParagraf"/>
        <w:numPr>
          <w:ilvl w:val="0"/>
          <w:numId w:val="1"/>
        </w:numPr>
        <w:rPr>
          <w:rFonts w:ascii="Arial" w:hAnsi="Arial" w:cs="Arial"/>
          <w:color w:val="666666"/>
          <w:sz w:val="24"/>
          <w:szCs w:val="24"/>
        </w:rPr>
      </w:pPr>
      <w:r>
        <w:rPr>
          <w:rFonts w:ascii="Arial" w:hAnsi="Arial" w:cs="Arial"/>
          <w:color w:val="666666"/>
          <w:sz w:val="24"/>
          <w:szCs w:val="24"/>
        </w:rPr>
        <w:t>Poliçe aslı / yok ise dilekçede kayıp olduğunun beyanı</w:t>
      </w:r>
    </w:p>
    <w:p w:rsidR="003E508D" w:rsidRDefault="003E508D" w:rsidP="00105CA9">
      <w:pPr>
        <w:pStyle w:val="NormalWeb"/>
        <w:jc w:val="both"/>
        <w:rPr>
          <w:rFonts w:ascii="Arial" w:hAnsi="Arial" w:cs="Arial"/>
          <w:b/>
          <w:bCs/>
          <w:color w:val="666666"/>
        </w:rPr>
      </w:pPr>
    </w:p>
    <w:p w:rsidR="003E508D" w:rsidRPr="00427235" w:rsidRDefault="003E508D" w:rsidP="003E508D">
      <w:pPr>
        <w:pStyle w:val="NormalWeb"/>
        <w:jc w:val="both"/>
        <w:rPr>
          <w:rFonts w:ascii="Arial" w:hAnsi="Arial" w:cs="Arial"/>
          <w:color w:val="666666"/>
        </w:rPr>
      </w:pPr>
      <w:r w:rsidRPr="00427235">
        <w:rPr>
          <w:rFonts w:ascii="Arial" w:hAnsi="Arial" w:cs="Arial"/>
          <w:b/>
          <w:bCs/>
          <w:color w:val="666666"/>
        </w:rPr>
        <w:t>Vade gelimi</w:t>
      </w:r>
      <w:r>
        <w:rPr>
          <w:rFonts w:ascii="Arial" w:hAnsi="Arial" w:cs="Arial"/>
          <w:b/>
          <w:bCs/>
          <w:color w:val="666666"/>
        </w:rPr>
        <w:t xml:space="preserve"> (Süre Sonu)</w:t>
      </w:r>
      <w:r w:rsidRPr="00427235">
        <w:rPr>
          <w:rFonts w:ascii="Arial" w:hAnsi="Arial" w:cs="Arial"/>
          <w:b/>
          <w:bCs/>
          <w:color w:val="666666"/>
        </w:rPr>
        <w:t xml:space="preserve"> tazminatı için gereken evraklar</w:t>
      </w:r>
    </w:p>
    <w:p w:rsidR="003E508D" w:rsidRDefault="003E508D" w:rsidP="003E508D">
      <w:pPr>
        <w:pStyle w:val="ListeParagraf"/>
        <w:numPr>
          <w:ilvl w:val="0"/>
          <w:numId w:val="1"/>
        </w:numPr>
        <w:rPr>
          <w:rFonts w:ascii="Arial" w:hAnsi="Arial" w:cs="Arial"/>
          <w:color w:val="666666"/>
          <w:sz w:val="24"/>
          <w:szCs w:val="24"/>
        </w:rPr>
      </w:pPr>
      <w:r w:rsidRPr="00A779A8">
        <w:rPr>
          <w:rFonts w:ascii="Arial" w:hAnsi="Arial" w:cs="Arial"/>
          <w:color w:val="666666"/>
          <w:sz w:val="24"/>
          <w:szCs w:val="24"/>
        </w:rPr>
        <w:t>Dilekçe ya</w:t>
      </w:r>
      <w:r>
        <w:rPr>
          <w:rFonts w:ascii="Arial" w:hAnsi="Arial" w:cs="Arial"/>
          <w:color w:val="666666"/>
          <w:sz w:val="24"/>
          <w:szCs w:val="24"/>
        </w:rPr>
        <w:t xml:space="preserve"> </w:t>
      </w:r>
      <w:r w:rsidRPr="00A779A8">
        <w:rPr>
          <w:rFonts w:ascii="Arial" w:hAnsi="Arial" w:cs="Arial"/>
          <w:color w:val="666666"/>
          <w:sz w:val="24"/>
          <w:szCs w:val="24"/>
        </w:rPr>
        <w:t>da vade gelimi mektubu</w:t>
      </w:r>
      <w:r>
        <w:rPr>
          <w:rFonts w:ascii="Arial" w:hAnsi="Arial" w:cs="Arial"/>
          <w:color w:val="666666"/>
          <w:sz w:val="24"/>
          <w:szCs w:val="24"/>
        </w:rPr>
        <w:t>, sigorta ettiren ıslak imzalı</w:t>
      </w:r>
    </w:p>
    <w:p w:rsidR="003E508D" w:rsidRDefault="003E508D" w:rsidP="003E508D">
      <w:pPr>
        <w:pStyle w:val="ListeParagraf"/>
        <w:rPr>
          <w:rFonts w:ascii="Arial" w:hAnsi="Arial" w:cs="Arial"/>
          <w:color w:val="666666"/>
          <w:sz w:val="24"/>
          <w:szCs w:val="24"/>
        </w:rPr>
      </w:pPr>
    </w:p>
    <w:p w:rsidR="003E508D" w:rsidRPr="00A01983" w:rsidRDefault="003E508D" w:rsidP="003E508D">
      <w:pPr>
        <w:pStyle w:val="ListeParagraf"/>
        <w:numPr>
          <w:ilvl w:val="0"/>
          <w:numId w:val="1"/>
        </w:numPr>
        <w:rPr>
          <w:rFonts w:ascii="Arial" w:hAnsi="Arial" w:cs="Arial"/>
          <w:color w:val="666666"/>
          <w:sz w:val="24"/>
          <w:szCs w:val="24"/>
        </w:rPr>
      </w:pPr>
      <w:r>
        <w:rPr>
          <w:rFonts w:ascii="Arial" w:hAnsi="Arial" w:cs="Arial"/>
          <w:color w:val="666666"/>
          <w:sz w:val="24"/>
          <w:szCs w:val="24"/>
        </w:rPr>
        <w:t>Sigorta ettiren Kimlik fotokopisi</w:t>
      </w:r>
    </w:p>
    <w:p w:rsidR="003E508D" w:rsidRPr="00A01983" w:rsidRDefault="003E508D" w:rsidP="003E508D">
      <w:pPr>
        <w:pStyle w:val="ListeParagraf"/>
        <w:rPr>
          <w:rFonts w:ascii="Arial" w:hAnsi="Arial" w:cs="Arial"/>
          <w:color w:val="666666"/>
          <w:sz w:val="24"/>
          <w:szCs w:val="24"/>
        </w:rPr>
      </w:pPr>
    </w:p>
    <w:p w:rsidR="003E508D" w:rsidRDefault="003E508D" w:rsidP="003E508D">
      <w:pPr>
        <w:pStyle w:val="ListeParagraf"/>
        <w:numPr>
          <w:ilvl w:val="0"/>
          <w:numId w:val="1"/>
        </w:numPr>
        <w:rPr>
          <w:rFonts w:ascii="Arial" w:hAnsi="Arial" w:cs="Arial"/>
          <w:color w:val="666666"/>
          <w:sz w:val="24"/>
          <w:szCs w:val="24"/>
        </w:rPr>
      </w:pPr>
      <w:r>
        <w:rPr>
          <w:rFonts w:ascii="Arial" w:hAnsi="Arial" w:cs="Arial"/>
          <w:color w:val="666666"/>
          <w:sz w:val="24"/>
          <w:szCs w:val="24"/>
        </w:rPr>
        <w:t>Sigorta ettiren hesap bilgileri TL ve vadesiz hesap bilgileri</w:t>
      </w:r>
    </w:p>
    <w:p w:rsidR="003E508D" w:rsidRDefault="003E508D" w:rsidP="003E508D">
      <w:pPr>
        <w:pStyle w:val="ListeParagraf"/>
        <w:rPr>
          <w:rFonts w:ascii="Arial" w:hAnsi="Arial" w:cs="Arial"/>
          <w:color w:val="666666"/>
          <w:sz w:val="24"/>
          <w:szCs w:val="24"/>
        </w:rPr>
      </w:pPr>
    </w:p>
    <w:p w:rsidR="003E508D" w:rsidRDefault="003E508D" w:rsidP="003E508D">
      <w:pPr>
        <w:pStyle w:val="ListeParagraf"/>
        <w:numPr>
          <w:ilvl w:val="0"/>
          <w:numId w:val="1"/>
        </w:numPr>
        <w:rPr>
          <w:rFonts w:ascii="Arial" w:hAnsi="Arial" w:cs="Arial"/>
          <w:color w:val="666666"/>
          <w:sz w:val="24"/>
          <w:szCs w:val="24"/>
        </w:rPr>
      </w:pPr>
      <w:r>
        <w:rPr>
          <w:rFonts w:ascii="Arial" w:hAnsi="Arial" w:cs="Arial"/>
          <w:color w:val="666666"/>
          <w:sz w:val="24"/>
          <w:szCs w:val="24"/>
        </w:rPr>
        <w:t>Poliçe aslı / yok ise dilekçede kayıp olduğunun beyanı</w:t>
      </w:r>
    </w:p>
    <w:p w:rsidR="003E508D" w:rsidRPr="003E508D" w:rsidRDefault="003E508D" w:rsidP="003E508D">
      <w:pPr>
        <w:pStyle w:val="ListeParagraf"/>
        <w:rPr>
          <w:rFonts w:ascii="Arial" w:hAnsi="Arial" w:cs="Arial"/>
          <w:color w:val="666666"/>
          <w:sz w:val="24"/>
          <w:szCs w:val="24"/>
        </w:rPr>
      </w:pPr>
    </w:p>
    <w:p w:rsidR="003E508D" w:rsidRPr="003E508D" w:rsidRDefault="003E508D" w:rsidP="003E508D">
      <w:pPr>
        <w:pStyle w:val="ListeParagraf"/>
        <w:rPr>
          <w:rFonts w:ascii="Arial" w:hAnsi="Arial" w:cs="Arial"/>
          <w:color w:val="666666"/>
          <w:sz w:val="24"/>
          <w:szCs w:val="24"/>
        </w:rPr>
      </w:pPr>
    </w:p>
    <w:p w:rsidR="00105CA9" w:rsidRPr="00427235" w:rsidRDefault="00105CA9" w:rsidP="00105CA9">
      <w:pPr>
        <w:pStyle w:val="NormalWeb"/>
        <w:jc w:val="both"/>
        <w:rPr>
          <w:rFonts w:ascii="Arial" w:hAnsi="Arial" w:cs="Arial"/>
          <w:color w:val="666666"/>
        </w:rPr>
      </w:pPr>
      <w:r>
        <w:rPr>
          <w:rFonts w:ascii="Arial" w:hAnsi="Arial" w:cs="Arial"/>
          <w:b/>
          <w:bCs/>
          <w:color w:val="666666"/>
        </w:rPr>
        <w:t xml:space="preserve">Vefat </w:t>
      </w:r>
      <w:r w:rsidRPr="00427235">
        <w:rPr>
          <w:rFonts w:ascii="Arial" w:hAnsi="Arial" w:cs="Arial"/>
          <w:b/>
          <w:bCs/>
          <w:color w:val="666666"/>
        </w:rPr>
        <w:t>Tazminatı için gereken evraklar</w:t>
      </w:r>
    </w:p>
    <w:p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 xml:space="preserve">Ölüm tarihi işlenmiş, Vukuatlı Aile Nüfus Kayıt </w:t>
      </w:r>
      <w:proofErr w:type="spellStart"/>
      <w:r w:rsidRPr="00105CA9">
        <w:rPr>
          <w:rFonts w:ascii="Arial" w:hAnsi="Arial" w:cs="Arial"/>
          <w:color w:val="666666"/>
          <w:sz w:val="24"/>
          <w:szCs w:val="24"/>
        </w:rPr>
        <w:t>Örneği'nin</w:t>
      </w:r>
      <w:proofErr w:type="spellEnd"/>
      <w:r w:rsidRPr="00105CA9">
        <w:rPr>
          <w:rFonts w:ascii="Arial" w:hAnsi="Arial" w:cs="Arial"/>
          <w:color w:val="666666"/>
          <w:sz w:val="24"/>
          <w:szCs w:val="24"/>
        </w:rPr>
        <w:t xml:space="preserve"> aslı (Nüfus Müdürlüğü'nden tasdikli aslı veya </w:t>
      </w:r>
      <w:proofErr w:type="spellStart"/>
      <w:r w:rsidRPr="00105CA9">
        <w:rPr>
          <w:rFonts w:ascii="Arial" w:hAnsi="Arial" w:cs="Arial"/>
          <w:color w:val="666666"/>
          <w:sz w:val="24"/>
          <w:szCs w:val="24"/>
        </w:rPr>
        <w:t>Noter'den</w:t>
      </w:r>
      <w:proofErr w:type="spellEnd"/>
      <w:r w:rsidRPr="00105CA9">
        <w:rPr>
          <w:rFonts w:ascii="Arial" w:hAnsi="Arial" w:cs="Arial"/>
          <w:color w:val="666666"/>
          <w:sz w:val="24"/>
          <w:szCs w:val="24"/>
        </w:rPr>
        <w:t xml:space="preserve"> onaylı bir sureti)</w:t>
      </w:r>
    </w:p>
    <w:p w:rsidR="00105CA9" w:rsidRDefault="00105CA9" w:rsidP="00105CA9">
      <w:pPr>
        <w:pStyle w:val="ListeParagraf"/>
        <w:spacing w:after="0" w:line="240" w:lineRule="auto"/>
        <w:rPr>
          <w:rFonts w:ascii="Arial" w:hAnsi="Arial" w:cs="Arial"/>
          <w:color w:val="666666"/>
          <w:sz w:val="24"/>
          <w:szCs w:val="24"/>
        </w:rPr>
      </w:pPr>
    </w:p>
    <w:p w:rsidR="00105CA9" w:rsidRDefault="00105CA9" w:rsidP="00105CA9">
      <w:pPr>
        <w:pStyle w:val="ListeParagraf"/>
        <w:numPr>
          <w:ilvl w:val="0"/>
          <w:numId w:val="3"/>
        </w:numPr>
        <w:spacing w:after="0" w:line="240" w:lineRule="auto"/>
        <w:rPr>
          <w:rFonts w:ascii="Arial" w:hAnsi="Arial" w:cs="Arial"/>
          <w:color w:val="666666"/>
          <w:sz w:val="24"/>
          <w:szCs w:val="24"/>
        </w:rPr>
      </w:pPr>
      <w:proofErr w:type="spellStart"/>
      <w:r w:rsidRPr="00105CA9">
        <w:rPr>
          <w:rFonts w:ascii="Arial" w:hAnsi="Arial" w:cs="Arial"/>
          <w:color w:val="666666"/>
          <w:sz w:val="24"/>
          <w:szCs w:val="24"/>
        </w:rPr>
        <w:t>Mernis</w:t>
      </w:r>
      <w:proofErr w:type="spellEnd"/>
      <w:r w:rsidRPr="00105CA9">
        <w:rPr>
          <w:rFonts w:ascii="Arial" w:hAnsi="Arial" w:cs="Arial"/>
          <w:color w:val="666666"/>
          <w:sz w:val="24"/>
          <w:szCs w:val="24"/>
        </w:rPr>
        <w:t xml:space="preserve"> Ölüm Tutanağı veya ölüm nedenini izah eden dokt</w:t>
      </w:r>
      <w:r>
        <w:rPr>
          <w:rFonts w:ascii="Arial" w:hAnsi="Arial" w:cs="Arial"/>
          <w:color w:val="666666"/>
          <w:sz w:val="24"/>
          <w:szCs w:val="24"/>
        </w:rPr>
        <w:t xml:space="preserve">or raporunun veya Defin </w:t>
      </w:r>
      <w:proofErr w:type="spellStart"/>
      <w:r>
        <w:rPr>
          <w:rFonts w:ascii="Arial" w:hAnsi="Arial" w:cs="Arial"/>
          <w:color w:val="666666"/>
          <w:sz w:val="24"/>
          <w:szCs w:val="24"/>
        </w:rPr>
        <w:t>Ruhsatı’</w:t>
      </w:r>
      <w:r w:rsidRPr="00105CA9">
        <w:rPr>
          <w:rFonts w:ascii="Arial" w:hAnsi="Arial" w:cs="Arial"/>
          <w:color w:val="666666"/>
          <w:sz w:val="24"/>
          <w:szCs w:val="24"/>
        </w:rPr>
        <w:t>nın</w:t>
      </w:r>
      <w:proofErr w:type="spellEnd"/>
      <w:r w:rsidRPr="00105CA9">
        <w:rPr>
          <w:rFonts w:ascii="Arial" w:hAnsi="Arial" w:cs="Arial"/>
          <w:color w:val="666666"/>
          <w:sz w:val="24"/>
          <w:szCs w:val="24"/>
        </w:rPr>
        <w:t xml:space="preserve"> fotokopisi</w:t>
      </w:r>
    </w:p>
    <w:p w:rsidR="00105CA9" w:rsidRPr="00105CA9" w:rsidRDefault="00105CA9" w:rsidP="00105CA9">
      <w:pPr>
        <w:pStyle w:val="ListeParagraf"/>
        <w:rPr>
          <w:rFonts w:ascii="Arial" w:hAnsi="Arial" w:cs="Arial"/>
          <w:color w:val="666666"/>
          <w:sz w:val="24"/>
          <w:szCs w:val="24"/>
        </w:rPr>
      </w:pPr>
    </w:p>
    <w:p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Sigortalının vefatı kaza sonucu meydana gelmişse, Kaza Tespit Tutanağı</w:t>
      </w:r>
    </w:p>
    <w:p w:rsidR="00105CA9" w:rsidRPr="00105CA9" w:rsidRDefault="00105CA9" w:rsidP="00105CA9">
      <w:pPr>
        <w:pStyle w:val="ListeParagraf"/>
        <w:rPr>
          <w:rFonts w:ascii="Arial" w:hAnsi="Arial" w:cs="Arial"/>
          <w:color w:val="666666"/>
          <w:sz w:val="24"/>
          <w:szCs w:val="24"/>
        </w:rPr>
      </w:pPr>
    </w:p>
    <w:p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Gaiplik halinde mahkemeden alınacak gaiplik kararı,</w:t>
      </w:r>
    </w:p>
    <w:p w:rsidR="00105CA9" w:rsidRPr="00105CA9" w:rsidRDefault="00105CA9" w:rsidP="00105CA9">
      <w:pPr>
        <w:pStyle w:val="ListeParagraf"/>
        <w:rPr>
          <w:rFonts w:ascii="Arial" w:hAnsi="Arial" w:cs="Arial"/>
          <w:color w:val="666666"/>
          <w:sz w:val="24"/>
          <w:szCs w:val="24"/>
        </w:rPr>
      </w:pPr>
    </w:p>
    <w:p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Veraset İlamı</w:t>
      </w:r>
    </w:p>
    <w:p w:rsidR="00105CA9" w:rsidRPr="00105CA9" w:rsidRDefault="00105CA9" w:rsidP="00105CA9">
      <w:pPr>
        <w:pStyle w:val="ListeParagraf"/>
        <w:rPr>
          <w:rFonts w:ascii="Arial" w:hAnsi="Arial" w:cs="Arial"/>
          <w:color w:val="666666"/>
          <w:sz w:val="24"/>
          <w:szCs w:val="24"/>
        </w:rPr>
      </w:pPr>
    </w:p>
    <w:p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Vefat nedeni hastalık ise hastalığın tanısının ne zaman konulduğuna ilişkin hastane raporları,</w:t>
      </w:r>
      <w:r>
        <w:rPr>
          <w:rFonts w:ascii="Arial" w:hAnsi="Arial" w:cs="Arial"/>
          <w:color w:val="666666"/>
          <w:sz w:val="24"/>
          <w:szCs w:val="24"/>
        </w:rPr>
        <w:t xml:space="preserve"> </w:t>
      </w:r>
      <w:proofErr w:type="gramStart"/>
      <w:r>
        <w:rPr>
          <w:rFonts w:ascii="Arial" w:hAnsi="Arial" w:cs="Arial"/>
          <w:color w:val="666666"/>
          <w:sz w:val="24"/>
          <w:szCs w:val="24"/>
        </w:rPr>
        <w:t>epikriz</w:t>
      </w:r>
      <w:proofErr w:type="gramEnd"/>
      <w:r>
        <w:rPr>
          <w:rFonts w:ascii="Arial" w:hAnsi="Arial" w:cs="Arial"/>
          <w:color w:val="666666"/>
          <w:sz w:val="24"/>
          <w:szCs w:val="24"/>
        </w:rPr>
        <w:t xml:space="preserve"> raporu, patoloji raporu</w:t>
      </w:r>
    </w:p>
    <w:p w:rsidR="00105CA9" w:rsidRPr="00105CA9" w:rsidRDefault="00105CA9" w:rsidP="00105CA9">
      <w:pPr>
        <w:pStyle w:val="ListeParagraf"/>
        <w:rPr>
          <w:rFonts w:ascii="Arial" w:hAnsi="Arial" w:cs="Arial"/>
          <w:color w:val="666666"/>
          <w:sz w:val="24"/>
          <w:szCs w:val="24"/>
        </w:rPr>
      </w:pPr>
    </w:p>
    <w:p w:rsidR="00105CA9" w:rsidRPr="00105CA9" w:rsidRDefault="00105CA9" w:rsidP="00105CA9">
      <w:pPr>
        <w:pStyle w:val="ListeParagraf"/>
        <w:spacing w:after="0" w:line="240" w:lineRule="auto"/>
        <w:rPr>
          <w:rFonts w:ascii="Arial" w:hAnsi="Arial" w:cs="Arial"/>
          <w:color w:val="666666"/>
          <w:sz w:val="24"/>
          <w:szCs w:val="24"/>
        </w:rPr>
      </w:pPr>
    </w:p>
    <w:p w:rsidR="00105CA9" w:rsidRPr="00A17153" w:rsidRDefault="00105CA9" w:rsidP="00105CA9">
      <w:pPr>
        <w:pStyle w:val="ListeParagraf"/>
        <w:numPr>
          <w:ilvl w:val="0"/>
          <w:numId w:val="1"/>
        </w:numPr>
        <w:spacing w:after="0" w:line="240" w:lineRule="auto"/>
        <w:rPr>
          <w:rFonts w:ascii="Arial" w:hAnsi="Arial" w:cs="Arial"/>
          <w:color w:val="666666"/>
          <w:sz w:val="24"/>
          <w:szCs w:val="24"/>
        </w:rPr>
      </w:pPr>
      <w:r w:rsidRPr="00A17153">
        <w:rPr>
          <w:rFonts w:ascii="Arial" w:hAnsi="Arial" w:cs="Arial"/>
          <w:color w:val="666666"/>
          <w:sz w:val="24"/>
          <w:szCs w:val="24"/>
        </w:rPr>
        <w:t xml:space="preserve">Sigortalının </w:t>
      </w:r>
      <w:r>
        <w:rPr>
          <w:rFonts w:ascii="Arial" w:hAnsi="Arial" w:cs="Arial"/>
          <w:color w:val="666666"/>
          <w:sz w:val="24"/>
          <w:szCs w:val="24"/>
        </w:rPr>
        <w:t>vefatı</w:t>
      </w:r>
      <w:r w:rsidRPr="00A17153">
        <w:rPr>
          <w:rFonts w:ascii="Arial" w:hAnsi="Arial" w:cs="Arial"/>
          <w:color w:val="666666"/>
          <w:sz w:val="24"/>
          <w:szCs w:val="24"/>
        </w:rPr>
        <w:t xml:space="preserve">, adli makamlara intikal eden bir sebepten meydana gelmişse (cinayete-intihara teşebbüs, yangın </w:t>
      </w:r>
      <w:proofErr w:type="spellStart"/>
      <w:r w:rsidRPr="00A17153">
        <w:rPr>
          <w:rFonts w:ascii="Arial" w:hAnsi="Arial" w:cs="Arial"/>
          <w:color w:val="666666"/>
          <w:sz w:val="24"/>
          <w:szCs w:val="24"/>
        </w:rPr>
        <w:t>v.s</w:t>
      </w:r>
      <w:proofErr w:type="spellEnd"/>
      <w:r w:rsidRPr="00A17153">
        <w:rPr>
          <w:rFonts w:ascii="Arial" w:hAnsi="Arial" w:cs="Arial"/>
          <w:color w:val="666666"/>
          <w:sz w:val="24"/>
          <w:szCs w:val="24"/>
        </w:rPr>
        <w:t>.);</w:t>
      </w:r>
    </w:p>
    <w:p w:rsidR="00105CA9" w:rsidRPr="00A17153" w:rsidRDefault="00105CA9"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Karakol tarafından düzenlenen Olay Tespit Tutanağı,</w:t>
      </w:r>
    </w:p>
    <w:p w:rsidR="00105CA9" w:rsidRPr="00A17153" w:rsidRDefault="00105CA9"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Soruşturma ve İfade Tutanakları,</w:t>
      </w:r>
    </w:p>
    <w:p w:rsidR="00105CA9" w:rsidRDefault="00105CA9"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İddianame veya Takipsizlik Kararı,</w:t>
      </w:r>
    </w:p>
    <w:p w:rsidR="00105CA9" w:rsidRDefault="00105CA9" w:rsidP="00105CA9">
      <w:pPr>
        <w:spacing w:after="0" w:line="240" w:lineRule="auto"/>
        <w:rPr>
          <w:rFonts w:ascii="Arial" w:hAnsi="Arial" w:cs="Arial"/>
          <w:color w:val="666666"/>
          <w:sz w:val="24"/>
          <w:szCs w:val="24"/>
        </w:rPr>
      </w:pPr>
    </w:p>
    <w:p w:rsidR="00105CA9" w:rsidRPr="003E508D" w:rsidRDefault="00105CA9" w:rsidP="003E508D">
      <w:pPr>
        <w:pStyle w:val="ListeParagraf"/>
        <w:numPr>
          <w:ilvl w:val="0"/>
          <w:numId w:val="1"/>
        </w:numPr>
        <w:spacing w:after="0" w:line="240" w:lineRule="auto"/>
        <w:rPr>
          <w:rFonts w:ascii="Arial" w:hAnsi="Arial" w:cs="Arial"/>
          <w:color w:val="666666"/>
          <w:sz w:val="24"/>
          <w:szCs w:val="24"/>
        </w:rPr>
      </w:pPr>
      <w:r w:rsidRPr="00105CA9">
        <w:rPr>
          <w:rFonts w:ascii="Arial" w:hAnsi="Arial" w:cs="Arial"/>
          <w:color w:val="666666"/>
          <w:sz w:val="24"/>
          <w:szCs w:val="24"/>
        </w:rPr>
        <w:t>Veraset İntikal Vergisi Kanunu gereği; Vergi Dairesinden alınacak olan ödenecek tutarın Veraset İntikal Vergisi ile ilişiğinin olmadığını belirten yazı (</w:t>
      </w:r>
      <w:r>
        <w:rPr>
          <w:rFonts w:ascii="Arial" w:hAnsi="Arial" w:cs="Arial"/>
          <w:color w:val="666666"/>
          <w:sz w:val="24"/>
          <w:szCs w:val="24"/>
        </w:rPr>
        <w:t>Dosyanın ödeme kararı verildiğinde varislerden</w:t>
      </w:r>
      <w:r w:rsidRPr="00105CA9">
        <w:rPr>
          <w:rFonts w:ascii="Arial" w:hAnsi="Arial" w:cs="Arial"/>
          <w:color w:val="666666"/>
          <w:sz w:val="24"/>
          <w:szCs w:val="24"/>
        </w:rPr>
        <w:t xml:space="preserve"> istenir.)</w:t>
      </w:r>
    </w:p>
    <w:p w:rsidR="00105CA9" w:rsidRDefault="00105CA9" w:rsidP="00F64F7A">
      <w:pPr>
        <w:pStyle w:val="NormalWeb"/>
        <w:jc w:val="both"/>
        <w:rPr>
          <w:rFonts w:ascii="Arial" w:hAnsi="Arial" w:cs="Arial"/>
          <w:b/>
          <w:bCs/>
          <w:color w:val="666666"/>
        </w:rPr>
      </w:pPr>
    </w:p>
    <w:p w:rsidR="00F64F7A" w:rsidRPr="00427235" w:rsidRDefault="00F64F7A" w:rsidP="00F64F7A">
      <w:pPr>
        <w:pStyle w:val="NormalWeb"/>
        <w:jc w:val="both"/>
        <w:rPr>
          <w:rFonts w:ascii="Arial" w:hAnsi="Arial" w:cs="Arial"/>
          <w:color w:val="666666"/>
        </w:rPr>
      </w:pPr>
      <w:r w:rsidRPr="00427235">
        <w:rPr>
          <w:rFonts w:ascii="Arial" w:hAnsi="Arial" w:cs="Arial"/>
          <w:b/>
          <w:bCs/>
          <w:color w:val="666666"/>
        </w:rPr>
        <w:t>Maluliyet Tazminatı için gereken evraklar</w:t>
      </w:r>
    </w:p>
    <w:p w:rsidR="00D66F23" w:rsidRDefault="00F64F7A" w:rsidP="00D66F23">
      <w:pPr>
        <w:pStyle w:val="ListeParagraf"/>
        <w:numPr>
          <w:ilvl w:val="0"/>
          <w:numId w:val="3"/>
        </w:numPr>
        <w:spacing w:after="0" w:line="240" w:lineRule="auto"/>
        <w:rPr>
          <w:rFonts w:ascii="Arial" w:hAnsi="Arial" w:cs="Arial"/>
          <w:color w:val="666666"/>
          <w:sz w:val="24"/>
          <w:szCs w:val="24"/>
        </w:rPr>
      </w:pPr>
      <w:r w:rsidRPr="00427235">
        <w:rPr>
          <w:rFonts w:ascii="Arial" w:hAnsi="Arial" w:cs="Arial"/>
          <w:color w:val="666666"/>
          <w:sz w:val="24"/>
          <w:szCs w:val="24"/>
        </w:rPr>
        <w:t>Tazminat talebini içeren dilekçe</w:t>
      </w:r>
      <w:r>
        <w:rPr>
          <w:rFonts w:ascii="Arial" w:hAnsi="Arial" w:cs="Arial"/>
          <w:color w:val="666666"/>
          <w:sz w:val="24"/>
          <w:szCs w:val="24"/>
        </w:rPr>
        <w:t xml:space="preserve"> ıslak imzalı</w:t>
      </w:r>
    </w:p>
    <w:p w:rsidR="00D66F23" w:rsidRPr="00D66F23" w:rsidRDefault="00D66F23" w:rsidP="00D66F23">
      <w:pPr>
        <w:spacing w:after="0" w:line="240" w:lineRule="auto"/>
        <w:ind w:left="360"/>
        <w:rPr>
          <w:rFonts w:ascii="Arial" w:hAnsi="Arial" w:cs="Arial"/>
          <w:color w:val="666666"/>
          <w:sz w:val="24"/>
          <w:szCs w:val="24"/>
        </w:rPr>
      </w:pPr>
    </w:p>
    <w:p w:rsidR="00F64F7A" w:rsidRDefault="00F64F7A" w:rsidP="00D66F23">
      <w:pPr>
        <w:pStyle w:val="NormalWeb"/>
        <w:numPr>
          <w:ilvl w:val="0"/>
          <w:numId w:val="3"/>
        </w:numPr>
        <w:spacing w:after="0" w:afterAutospacing="0"/>
        <w:jc w:val="both"/>
        <w:rPr>
          <w:rFonts w:ascii="Arial" w:hAnsi="Arial" w:cs="Arial"/>
          <w:color w:val="666666"/>
        </w:rPr>
      </w:pPr>
      <w:r w:rsidRPr="00F64F7A">
        <w:rPr>
          <w:rFonts w:ascii="Arial" w:hAnsi="Arial" w:cs="Arial"/>
          <w:color w:val="666666"/>
        </w:rPr>
        <w:t>Kalıcı maluliyet hakkında karar vermeye yetkili olan T.C. Sağlık Bakanlığı Hastaneleri, Sosyal Sigortalar Kurumu Hastaneleri veya Üniversite Hastaneleri'nden alınacak olan ve kalıcı maluliyet yüzdesini (oranını) belirten "Sürekli" ibareli Sağlık Kurulu Raporu,</w:t>
      </w:r>
    </w:p>
    <w:p w:rsidR="00427235" w:rsidRDefault="00F64F7A" w:rsidP="00D66F23">
      <w:pPr>
        <w:pStyle w:val="NormalWeb"/>
        <w:spacing w:after="0" w:afterAutospacing="0"/>
        <w:ind w:left="720"/>
        <w:jc w:val="both"/>
        <w:rPr>
          <w:rFonts w:ascii="Arial" w:hAnsi="Arial" w:cs="Arial"/>
          <w:color w:val="666666"/>
        </w:rPr>
      </w:pPr>
      <w:r w:rsidRPr="00F64F7A">
        <w:rPr>
          <w:rFonts w:ascii="Arial" w:hAnsi="Arial" w:cs="Arial"/>
          <w:color w:val="666666"/>
        </w:rPr>
        <w:t>Sağlık kurulu raporunun, rapor tarihi poliçe aktif dönemine ait olmalıdır.</w:t>
      </w:r>
    </w:p>
    <w:p w:rsidR="00F64F7A" w:rsidRDefault="00F64F7A" w:rsidP="00D66F23">
      <w:pPr>
        <w:pStyle w:val="NormalWeb"/>
        <w:numPr>
          <w:ilvl w:val="0"/>
          <w:numId w:val="3"/>
        </w:numPr>
        <w:spacing w:after="0" w:afterAutospacing="0"/>
        <w:jc w:val="both"/>
        <w:rPr>
          <w:rFonts w:ascii="Arial" w:hAnsi="Arial" w:cs="Arial"/>
          <w:color w:val="666666"/>
        </w:rPr>
      </w:pPr>
      <w:r w:rsidRPr="00F64F7A">
        <w:rPr>
          <w:rFonts w:ascii="Arial" w:hAnsi="Arial" w:cs="Arial"/>
          <w:color w:val="666666"/>
        </w:rPr>
        <w:t xml:space="preserve">Maluliyete konu </w:t>
      </w:r>
      <w:r>
        <w:rPr>
          <w:rFonts w:ascii="Arial" w:hAnsi="Arial" w:cs="Arial"/>
          <w:color w:val="666666"/>
        </w:rPr>
        <w:t xml:space="preserve">olan rahatsızlara ait Sigortalı’ </w:t>
      </w:r>
      <w:proofErr w:type="spellStart"/>
      <w:r w:rsidRPr="00F64F7A">
        <w:rPr>
          <w:rFonts w:ascii="Arial" w:hAnsi="Arial" w:cs="Arial"/>
          <w:color w:val="666666"/>
        </w:rPr>
        <w:t>nın</w:t>
      </w:r>
      <w:proofErr w:type="spellEnd"/>
      <w:r w:rsidRPr="00F64F7A">
        <w:rPr>
          <w:rFonts w:ascii="Arial" w:hAnsi="Arial" w:cs="Arial"/>
          <w:color w:val="666666"/>
        </w:rPr>
        <w:t xml:space="preserve"> görmüş olduğu tedavilerle ilgili Hastane Müşahede Dosyası, detaylı Epikriz raporu ve tetkik sonuçları</w:t>
      </w:r>
    </w:p>
    <w:p w:rsidR="00F64F7A" w:rsidRPr="00F64F7A" w:rsidRDefault="00F64F7A" w:rsidP="00D66F23">
      <w:pPr>
        <w:pStyle w:val="NormalWeb"/>
        <w:spacing w:after="0" w:afterAutospacing="0"/>
        <w:ind w:left="720"/>
        <w:jc w:val="both"/>
        <w:rPr>
          <w:rFonts w:ascii="Arial" w:hAnsi="Arial" w:cs="Arial"/>
          <w:color w:val="666666"/>
        </w:rPr>
      </w:pPr>
    </w:p>
    <w:p w:rsidR="00D66F23" w:rsidRDefault="00F64F7A" w:rsidP="00D66F23">
      <w:pPr>
        <w:pStyle w:val="NormalWeb"/>
        <w:numPr>
          <w:ilvl w:val="0"/>
          <w:numId w:val="3"/>
        </w:numPr>
        <w:spacing w:after="0" w:afterAutospacing="0"/>
        <w:jc w:val="both"/>
        <w:rPr>
          <w:rFonts w:ascii="Arial" w:hAnsi="Arial" w:cs="Arial"/>
          <w:color w:val="666666"/>
        </w:rPr>
      </w:pPr>
      <w:r w:rsidRPr="00F64F7A">
        <w:rPr>
          <w:rFonts w:ascii="Arial" w:hAnsi="Arial" w:cs="Arial"/>
          <w:color w:val="666666"/>
        </w:rPr>
        <w:t>Sigortalının kalıcı maluliyeti trafik kazası sonucu meydana gelmişse, Trafik Kazası Tespit Tutanağı</w:t>
      </w:r>
    </w:p>
    <w:p w:rsidR="00D66F23" w:rsidRDefault="00D66F23" w:rsidP="00D66F23">
      <w:pPr>
        <w:pStyle w:val="ListeParagraf"/>
        <w:spacing w:line="240" w:lineRule="auto"/>
        <w:rPr>
          <w:rFonts w:ascii="Arial" w:hAnsi="Arial" w:cs="Arial"/>
          <w:color w:val="666666"/>
        </w:rPr>
      </w:pPr>
    </w:p>
    <w:p w:rsidR="00D66F23" w:rsidRPr="00D66F23" w:rsidRDefault="00D66F23" w:rsidP="00D66F23">
      <w:pPr>
        <w:pStyle w:val="NormalWeb"/>
        <w:spacing w:after="0" w:afterAutospacing="0"/>
        <w:jc w:val="both"/>
        <w:rPr>
          <w:rFonts w:ascii="Arial" w:hAnsi="Arial" w:cs="Arial"/>
          <w:color w:val="666666"/>
        </w:rPr>
      </w:pPr>
    </w:p>
    <w:p w:rsidR="00F64F7A" w:rsidRPr="00A17153" w:rsidRDefault="00F64F7A" w:rsidP="00D66F23">
      <w:pPr>
        <w:pStyle w:val="ListeParagraf"/>
        <w:numPr>
          <w:ilvl w:val="0"/>
          <w:numId w:val="1"/>
        </w:numPr>
        <w:spacing w:after="0" w:line="240" w:lineRule="auto"/>
        <w:rPr>
          <w:rFonts w:ascii="Arial" w:hAnsi="Arial" w:cs="Arial"/>
          <w:color w:val="666666"/>
          <w:sz w:val="24"/>
          <w:szCs w:val="24"/>
        </w:rPr>
      </w:pPr>
      <w:r w:rsidRPr="00A17153">
        <w:rPr>
          <w:rFonts w:ascii="Arial" w:hAnsi="Arial" w:cs="Arial"/>
          <w:color w:val="666666"/>
          <w:sz w:val="24"/>
          <w:szCs w:val="24"/>
        </w:rPr>
        <w:t xml:space="preserve">Sigortalının </w:t>
      </w:r>
      <w:r>
        <w:rPr>
          <w:rFonts w:ascii="Arial" w:hAnsi="Arial" w:cs="Arial"/>
          <w:color w:val="666666"/>
          <w:sz w:val="24"/>
          <w:szCs w:val="24"/>
        </w:rPr>
        <w:t>Kalıcı Maluliyeti</w:t>
      </w:r>
      <w:r w:rsidRPr="00A17153">
        <w:rPr>
          <w:rFonts w:ascii="Arial" w:hAnsi="Arial" w:cs="Arial"/>
          <w:color w:val="666666"/>
          <w:sz w:val="24"/>
          <w:szCs w:val="24"/>
        </w:rPr>
        <w:t xml:space="preserve">, adli makamlara intikal eden bir sebepten meydana gelmişse (cinayete-intihara teşebbüs, yangın </w:t>
      </w:r>
      <w:proofErr w:type="spellStart"/>
      <w:r w:rsidRPr="00A17153">
        <w:rPr>
          <w:rFonts w:ascii="Arial" w:hAnsi="Arial" w:cs="Arial"/>
          <w:color w:val="666666"/>
          <w:sz w:val="24"/>
          <w:szCs w:val="24"/>
        </w:rPr>
        <w:t>v.s</w:t>
      </w:r>
      <w:proofErr w:type="spellEnd"/>
      <w:r w:rsidRPr="00A17153">
        <w:rPr>
          <w:rFonts w:ascii="Arial" w:hAnsi="Arial" w:cs="Arial"/>
          <w:color w:val="666666"/>
          <w:sz w:val="24"/>
          <w:szCs w:val="24"/>
        </w:rPr>
        <w:t>.);</w:t>
      </w:r>
    </w:p>
    <w:p w:rsidR="00F64F7A" w:rsidRPr="00A17153" w:rsidRDefault="00F64F7A" w:rsidP="00D66F23">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Karakol tarafından düzenlenen Olay Tespit Tutanağı,</w:t>
      </w:r>
    </w:p>
    <w:p w:rsidR="00F64F7A" w:rsidRPr="00A17153" w:rsidRDefault="00F64F7A" w:rsidP="00D66F23">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Soruşturma ve İfade Tutanakları,</w:t>
      </w:r>
    </w:p>
    <w:p w:rsidR="00F64F7A" w:rsidRDefault="00F64F7A" w:rsidP="00D66F23">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İddianame veya Takipsizlik Kararı,</w:t>
      </w:r>
    </w:p>
    <w:p w:rsidR="00F64F7A" w:rsidRPr="00F64F7A" w:rsidRDefault="00F64F7A" w:rsidP="00D66F23">
      <w:pPr>
        <w:pStyle w:val="NormalWeb"/>
        <w:ind w:left="720"/>
        <w:jc w:val="both"/>
        <w:rPr>
          <w:rFonts w:ascii="Arial" w:hAnsi="Arial" w:cs="Arial"/>
          <w:color w:val="666666"/>
        </w:rPr>
      </w:pPr>
    </w:p>
    <w:p w:rsidR="00427235" w:rsidRPr="00427235" w:rsidRDefault="00427235" w:rsidP="00427235">
      <w:pPr>
        <w:pStyle w:val="NormalWeb"/>
        <w:jc w:val="both"/>
        <w:rPr>
          <w:rFonts w:ascii="Arial" w:hAnsi="Arial" w:cs="Arial"/>
          <w:color w:val="666666"/>
        </w:rPr>
      </w:pPr>
      <w:r w:rsidRPr="00427235">
        <w:rPr>
          <w:rFonts w:ascii="Arial" w:hAnsi="Arial" w:cs="Arial"/>
          <w:b/>
          <w:bCs/>
          <w:color w:val="666666"/>
        </w:rPr>
        <w:t>Yaşam destek tazminatı için gereken evraklar</w:t>
      </w:r>
    </w:p>
    <w:p w:rsidR="00E73BA5" w:rsidRDefault="00427235" w:rsidP="00427235">
      <w:pPr>
        <w:pStyle w:val="ListeParagraf"/>
        <w:numPr>
          <w:ilvl w:val="0"/>
          <w:numId w:val="1"/>
        </w:numPr>
        <w:rPr>
          <w:rFonts w:ascii="Arial" w:hAnsi="Arial" w:cs="Arial"/>
          <w:color w:val="666666"/>
          <w:sz w:val="24"/>
          <w:szCs w:val="24"/>
        </w:rPr>
      </w:pPr>
      <w:r w:rsidRPr="00427235">
        <w:rPr>
          <w:rFonts w:ascii="Arial" w:hAnsi="Arial" w:cs="Arial"/>
          <w:color w:val="666666"/>
          <w:sz w:val="24"/>
          <w:szCs w:val="24"/>
        </w:rPr>
        <w:t>Tazminat talebini içeren dilekçe</w:t>
      </w:r>
      <w:r w:rsidR="00A779A8">
        <w:rPr>
          <w:rFonts w:ascii="Arial" w:hAnsi="Arial" w:cs="Arial"/>
          <w:color w:val="666666"/>
          <w:sz w:val="24"/>
          <w:szCs w:val="24"/>
        </w:rPr>
        <w:t xml:space="preserve"> ıslak imzalı</w:t>
      </w:r>
    </w:p>
    <w:p w:rsidR="00427235" w:rsidRPr="00427235" w:rsidRDefault="00427235" w:rsidP="00427235">
      <w:pPr>
        <w:pStyle w:val="ListeParagraf"/>
        <w:rPr>
          <w:rFonts w:ascii="Arial" w:hAnsi="Arial" w:cs="Arial"/>
          <w:color w:val="666666"/>
          <w:sz w:val="24"/>
          <w:szCs w:val="24"/>
        </w:rPr>
      </w:pPr>
    </w:p>
    <w:p w:rsidR="00427235" w:rsidRDefault="00427235" w:rsidP="00427235">
      <w:pPr>
        <w:pStyle w:val="ListeParagraf"/>
        <w:numPr>
          <w:ilvl w:val="0"/>
          <w:numId w:val="1"/>
        </w:numPr>
        <w:rPr>
          <w:rFonts w:ascii="Arial" w:hAnsi="Arial" w:cs="Arial"/>
          <w:color w:val="666666"/>
          <w:sz w:val="24"/>
          <w:szCs w:val="24"/>
        </w:rPr>
      </w:pPr>
      <w:r w:rsidRPr="00427235">
        <w:rPr>
          <w:rFonts w:ascii="Arial" w:hAnsi="Arial" w:cs="Arial"/>
          <w:color w:val="666666"/>
          <w:sz w:val="24"/>
          <w:szCs w:val="24"/>
        </w:rPr>
        <w:t>Sigortalı’</w:t>
      </w:r>
      <w:r>
        <w:rPr>
          <w:rFonts w:ascii="Arial" w:hAnsi="Arial" w:cs="Arial"/>
          <w:color w:val="666666"/>
          <w:sz w:val="24"/>
          <w:szCs w:val="24"/>
        </w:rPr>
        <w:t xml:space="preserve"> </w:t>
      </w:r>
      <w:proofErr w:type="spellStart"/>
      <w:r w:rsidRPr="00427235">
        <w:rPr>
          <w:rFonts w:ascii="Arial" w:hAnsi="Arial" w:cs="Arial"/>
          <w:color w:val="666666"/>
          <w:sz w:val="24"/>
          <w:szCs w:val="24"/>
        </w:rPr>
        <w:t>nın</w:t>
      </w:r>
      <w:proofErr w:type="spellEnd"/>
      <w:r w:rsidRPr="00427235">
        <w:rPr>
          <w:rFonts w:ascii="Arial" w:hAnsi="Arial" w:cs="Arial"/>
          <w:color w:val="666666"/>
          <w:sz w:val="24"/>
          <w:szCs w:val="24"/>
        </w:rPr>
        <w:t xml:space="preserve"> Yaşam Destek Özel Şartları kapsamına konu olan rahatsızlığına ilişkin, ilk tanı </w:t>
      </w:r>
      <w:proofErr w:type="gramStart"/>
      <w:r w:rsidRPr="00427235">
        <w:rPr>
          <w:rFonts w:ascii="Arial" w:hAnsi="Arial" w:cs="Arial"/>
          <w:color w:val="666666"/>
          <w:sz w:val="24"/>
          <w:szCs w:val="24"/>
        </w:rPr>
        <w:t>epikriz</w:t>
      </w:r>
      <w:proofErr w:type="gramEnd"/>
      <w:r w:rsidRPr="00427235">
        <w:rPr>
          <w:rFonts w:ascii="Arial" w:hAnsi="Arial" w:cs="Arial"/>
          <w:color w:val="666666"/>
          <w:sz w:val="24"/>
          <w:szCs w:val="24"/>
        </w:rPr>
        <w:t xml:space="preserve"> raporu, biyopsi sonucu, patoloji sonucu, Hastane Müşahede Dosyası ve tetkik sonuçları</w:t>
      </w:r>
    </w:p>
    <w:p w:rsidR="00A779A8" w:rsidRPr="00A779A8" w:rsidRDefault="00A779A8" w:rsidP="00A779A8">
      <w:pPr>
        <w:pStyle w:val="ListeParagraf"/>
        <w:rPr>
          <w:rFonts w:ascii="Arial" w:hAnsi="Arial" w:cs="Arial"/>
          <w:color w:val="666666"/>
          <w:sz w:val="24"/>
          <w:szCs w:val="24"/>
        </w:rPr>
      </w:pPr>
    </w:p>
    <w:p w:rsidR="00A779A8" w:rsidRDefault="00A779A8" w:rsidP="00A779A8">
      <w:pPr>
        <w:rPr>
          <w:rFonts w:ascii="Arial" w:hAnsi="Arial" w:cs="Arial"/>
          <w:color w:val="666666"/>
          <w:sz w:val="24"/>
          <w:szCs w:val="24"/>
        </w:rPr>
      </w:pPr>
    </w:p>
    <w:p w:rsidR="00722935" w:rsidRDefault="00722935" w:rsidP="00722935">
      <w:pPr>
        <w:rPr>
          <w:rFonts w:ascii="Arial" w:hAnsi="Arial" w:cs="Arial"/>
          <w:color w:val="666666"/>
          <w:sz w:val="24"/>
          <w:szCs w:val="24"/>
        </w:rPr>
      </w:pPr>
    </w:p>
    <w:p w:rsidR="00722935" w:rsidRDefault="00722935" w:rsidP="00722935">
      <w:pPr>
        <w:rPr>
          <w:rFonts w:ascii="Arial" w:hAnsi="Arial" w:cs="Arial"/>
          <w:color w:val="666666"/>
          <w:sz w:val="24"/>
          <w:szCs w:val="24"/>
        </w:rPr>
      </w:pPr>
    </w:p>
    <w:p w:rsidR="003E508D" w:rsidRDefault="003E508D" w:rsidP="00722935">
      <w:pPr>
        <w:rPr>
          <w:rFonts w:ascii="Arial" w:hAnsi="Arial" w:cs="Arial"/>
          <w:color w:val="666666"/>
          <w:sz w:val="24"/>
          <w:szCs w:val="24"/>
        </w:rPr>
      </w:pPr>
    </w:p>
    <w:p w:rsidR="003E508D" w:rsidRDefault="003E508D" w:rsidP="00722935">
      <w:pPr>
        <w:rPr>
          <w:rFonts w:ascii="Arial" w:hAnsi="Arial" w:cs="Arial"/>
          <w:color w:val="666666"/>
          <w:sz w:val="24"/>
          <w:szCs w:val="24"/>
        </w:rPr>
      </w:pPr>
    </w:p>
    <w:p w:rsidR="00722935" w:rsidRPr="00427235" w:rsidRDefault="00722935" w:rsidP="00722935">
      <w:pPr>
        <w:pStyle w:val="NormalWeb"/>
        <w:jc w:val="both"/>
        <w:rPr>
          <w:rFonts w:ascii="Arial" w:hAnsi="Arial" w:cs="Arial"/>
          <w:color w:val="666666"/>
        </w:rPr>
      </w:pPr>
      <w:r w:rsidRPr="00427235">
        <w:rPr>
          <w:rFonts w:ascii="Arial" w:hAnsi="Arial" w:cs="Arial"/>
          <w:b/>
          <w:bCs/>
          <w:color w:val="666666"/>
        </w:rPr>
        <w:t xml:space="preserve">Kaza sonucu </w:t>
      </w:r>
      <w:r w:rsidR="000F2BB9">
        <w:rPr>
          <w:rFonts w:ascii="Arial" w:hAnsi="Arial" w:cs="Arial"/>
          <w:b/>
          <w:bCs/>
          <w:color w:val="666666"/>
        </w:rPr>
        <w:t xml:space="preserve">hastane </w:t>
      </w:r>
      <w:r w:rsidRPr="00427235">
        <w:rPr>
          <w:rFonts w:ascii="Arial" w:hAnsi="Arial" w:cs="Arial"/>
          <w:b/>
          <w:bCs/>
          <w:color w:val="666666"/>
        </w:rPr>
        <w:t>tedavi tazminat</w:t>
      </w:r>
      <w:r w:rsidR="00A17153">
        <w:rPr>
          <w:rFonts w:ascii="Arial" w:hAnsi="Arial" w:cs="Arial"/>
          <w:b/>
          <w:bCs/>
          <w:color w:val="666666"/>
        </w:rPr>
        <w:t>ı</w:t>
      </w:r>
      <w:r w:rsidRPr="00427235">
        <w:rPr>
          <w:rFonts w:ascii="Arial" w:hAnsi="Arial" w:cs="Arial"/>
          <w:b/>
          <w:bCs/>
          <w:color w:val="666666"/>
        </w:rPr>
        <w:t xml:space="preserve"> için gereken evraklar</w:t>
      </w:r>
    </w:p>
    <w:p w:rsidR="00722935" w:rsidRDefault="00722935" w:rsidP="00A01983">
      <w:pPr>
        <w:pStyle w:val="ListeParagraf"/>
        <w:numPr>
          <w:ilvl w:val="0"/>
          <w:numId w:val="1"/>
        </w:numPr>
        <w:spacing w:after="0"/>
        <w:rPr>
          <w:rFonts w:ascii="Arial" w:hAnsi="Arial" w:cs="Arial"/>
          <w:color w:val="666666"/>
          <w:sz w:val="24"/>
          <w:szCs w:val="24"/>
        </w:rPr>
      </w:pPr>
      <w:r w:rsidRPr="00427235">
        <w:rPr>
          <w:rFonts w:ascii="Arial" w:hAnsi="Arial" w:cs="Arial"/>
          <w:color w:val="666666"/>
          <w:sz w:val="24"/>
          <w:szCs w:val="24"/>
        </w:rPr>
        <w:t>Tazminat talebini içeren dilekçe</w:t>
      </w:r>
      <w:r w:rsidR="000F2BB9" w:rsidRPr="000F2BB9">
        <w:rPr>
          <w:rFonts w:ascii="Arial" w:hAnsi="Arial" w:cs="Arial"/>
          <w:color w:val="666666"/>
          <w:sz w:val="24"/>
          <w:szCs w:val="24"/>
        </w:rPr>
        <w:t xml:space="preserve"> </w:t>
      </w:r>
      <w:r w:rsidR="000F2BB9">
        <w:rPr>
          <w:rFonts w:ascii="Arial" w:hAnsi="Arial" w:cs="Arial"/>
          <w:color w:val="666666"/>
          <w:sz w:val="24"/>
          <w:szCs w:val="24"/>
        </w:rPr>
        <w:t>ıslak imzalı</w:t>
      </w:r>
    </w:p>
    <w:p w:rsidR="00A01983" w:rsidRDefault="00A01983" w:rsidP="00A01983">
      <w:pPr>
        <w:pStyle w:val="ListeParagraf"/>
        <w:spacing w:after="0"/>
        <w:rPr>
          <w:rFonts w:ascii="Arial" w:hAnsi="Arial" w:cs="Arial"/>
          <w:color w:val="666666"/>
          <w:sz w:val="24"/>
          <w:szCs w:val="24"/>
        </w:rPr>
      </w:pPr>
    </w:p>
    <w:p w:rsidR="00A01983" w:rsidRDefault="00A17153" w:rsidP="00A01983">
      <w:pPr>
        <w:pStyle w:val="ListeParagraf"/>
        <w:numPr>
          <w:ilvl w:val="0"/>
          <w:numId w:val="1"/>
        </w:numPr>
        <w:spacing w:after="0"/>
        <w:rPr>
          <w:rFonts w:ascii="Arial" w:hAnsi="Arial" w:cs="Arial"/>
          <w:color w:val="666666"/>
          <w:sz w:val="24"/>
          <w:szCs w:val="24"/>
        </w:rPr>
      </w:pPr>
      <w:r w:rsidRPr="00A17153">
        <w:rPr>
          <w:rFonts w:ascii="Arial" w:hAnsi="Arial" w:cs="Arial"/>
          <w:color w:val="666666"/>
          <w:sz w:val="24"/>
          <w:szCs w:val="24"/>
        </w:rPr>
        <w:t xml:space="preserve">Tedavi masraflarına ilişkin Reçete, Faturalar ve ilaç </w:t>
      </w:r>
      <w:proofErr w:type="gramStart"/>
      <w:r w:rsidR="00956611" w:rsidRPr="00A17153">
        <w:rPr>
          <w:rFonts w:ascii="Arial" w:hAnsi="Arial" w:cs="Arial"/>
          <w:color w:val="666666"/>
          <w:sz w:val="24"/>
          <w:szCs w:val="24"/>
        </w:rPr>
        <w:t>kupürleri</w:t>
      </w:r>
      <w:proofErr w:type="gramEnd"/>
      <w:r w:rsidRPr="00A17153">
        <w:rPr>
          <w:rFonts w:ascii="Arial" w:hAnsi="Arial" w:cs="Arial"/>
          <w:color w:val="666666"/>
          <w:sz w:val="24"/>
          <w:szCs w:val="24"/>
        </w:rPr>
        <w:t xml:space="preserve"> asılları  </w:t>
      </w:r>
    </w:p>
    <w:p w:rsidR="00A01983" w:rsidRPr="00A01983" w:rsidRDefault="00A01983" w:rsidP="00A01983">
      <w:pPr>
        <w:spacing w:after="0"/>
        <w:rPr>
          <w:rFonts w:ascii="Arial" w:hAnsi="Arial" w:cs="Arial"/>
          <w:color w:val="666666"/>
          <w:sz w:val="24"/>
          <w:szCs w:val="24"/>
        </w:rPr>
      </w:pPr>
    </w:p>
    <w:p w:rsidR="00722935" w:rsidRDefault="001D0CDC" w:rsidP="00A01983">
      <w:pPr>
        <w:pStyle w:val="ListeParagraf"/>
        <w:numPr>
          <w:ilvl w:val="0"/>
          <w:numId w:val="1"/>
        </w:numPr>
        <w:spacing w:after="0"/>
        <w:rPr>
          <w:rFonts w:ascii="Arial" w:hAnsi="Arial" w:cs="Arial"/>
          <w:color w:val="666666"/>
          <w:sz w:val="24"/>
          <w:szCs w:val="24"/>
        </w:rPr>
      </w:pPr>
      <w:r w:rsidRPr="001D0CDC">
        <w:rPr>
          <w:rFonts w:ascii="Arial" w:hAnsi="Arial" w:cs="Arial"/>
          <w:color w:val="666666"/>
          <w:sz w:val="24"/>
          <w:szCs w:val="24"/>
        </w:rPr>
        <w:t>İlgili makamlar tarafından düzenlenen Kaza Tespit Tutanağı</w:t>
      </w:r>
    </w:p>
    <w:p w:rsidR="00A01983" w:rsidRDefault="00A01983" w:rsidP="00A01983">
      <w:pPr>
        <w:pStyle w:val="ListeParagraf"/>
        <w:spacing w:after="0"/>
        <w:rPr>
          <w:rFonts w:ascii="Arial" w:hAnsi="Arial" w:cs="Arial"/>
          <w:color w:val="666666"/>
          <w:sz w:val="24"/>
          <w:szCs w:val="24"/>
        </w:rPr>
      </w:pPr>
    </w:p>
    <w:p w:rsidR="00A01983" w:rsidRDefault="001D0CDC" w:rsidP="00A01983">
      <w:pPr>
        <w:pStyle w:val="ListeParagraf"/>
        <w:numPr>
          <w:ilvl w:val="0"/>
          <w:numId w:val="1"/>
        </w:numPr>
        <w:spacing w:after="0"/>
        <w:rPr>
          <w:rFonts w:ascii="Arial" w:hAnsi="Arial" w:cs="Arial"/>
          <w:color w:val="666666"/>
          <w:sz w:val="24"/>
          <w:szCs w:val="24"/>
        </w:rPr>
      </w:pPr>
      <w:r>
        <w:rPr>
          <w:rFonts w:ascii="Arial" w:hAnsi="Arial" w:cs="Arial"/>
          <w:color w:val="666666"/>
          <w:sz w:val="24"/>
          <w:szCs w:val="24"/>
        </w:rPr>
        <w:t>Sigortalı’</w:t>
      </w:r>
      <w:r w:rsidR="00A17153">
        <w:rPr>
          <w:rFonts w:ascii="Arial" w:hAnsi="Arial" w:cs="Arial"/>
          <w:color w:val="666666"/>
          <w:sz w:val="24"/>
          <w:szCs w:val="24"/>
        </w:rPr>
        <w:t xml:space="preserve"> </w:t>
      </w:r>
      <w:proofErr w:type="spellStart"/>
      <w:r w:rsidRPr="001D0CDC">
        <w:rPr>
          <w:rFonts w:ascii="Arial" w:hAnsi="Arial" w:cs="Arial"/>
          <w:color w:val="666666"/>
          <w:sz w:val="24"/>
          <w:szCs w:val="24"/>
        </w:rPr>
        <w:t>nın</w:t>
      </w:r>
      <w:proofErr w:type="spellEnd"/>
      <w:r w:rsidRPr="001D0CDC">
        <w:rPr>
          <w:rFonts w:ascii="Arial" w:hAnsi="Arial" w:cs="Arial"/>
          <w:color w:val="666666"/>
          <w:sz w:val="24"/>
          <w:szCs w:val="24"/>
        </w:rPr>
        <w:t xml:space="preserve"> Kaza sonucu görmüş olduğu tedavilerle ilgili Hastane Müşahede Dosyası, detaylı Epikriz raporu ve tetkik sonuçları</w:t>
      </w:r>
    </w:p>
    <w:p w:rsidR="00A01983" w:rsidRPr="00A01983" w:rsidRDefault="00A01983" w:rsidP="00A01983">
      <w:pPr>
        <w:spacing w:after="0"/>
        <w:rPr>
          <w:rFonts w:ascii="Arial" w:hAnsi="Arial" w:cs="Arial"/>
          <w:color w:val="666666"/>
          <w:sz w:val="24"/>
          <w:szCs w:val="24"/>
        </w:rPr>
      </w:pPr>
    </w:p>
    <w:p w:rsidR="00A17153" w:rsidRPr="00A17153" w:rsidRDefault="00A17153" w:rsidP="00A01983">
      <w:pPr>
        <w:pStyle w:val="ListeParagraf"/>
        <w:numPr>
          <w:ilvl w:val="0"/>
          <w:numId w:val="1"/>
        </w:numPr>
        <w:spacing w:after="0"/>
        <w:rPr>
          <w:rFonts w:ascii="Arial" w:hAnsi="Arial" w:cs="Arial"/>
          <w:color w:val="666666"/>
          <w:sz w:val="24"/>
          <w:szCs w:val="24"/>
        </w:rPr>
      </w:pPr>
      <w:r w:rsidRPr="00A17153">
        <w:rPr>
          <w:rFonts w:ascii="Arial" w:hAnsi="Arial" w:cs="Arial"/>
          <w:color w:val="666666"/>
          <w:sz w:val="24"/>
          <w:szCs w:val="24"/>
        </w:rPr>
        <w:t xml:space="preserve">Sigortalının tedavi masrafları talebine neden olan olay, adli makamlara intikal eden bir sebepten meydana gelmişse (cinayete-intihara teşebbüs, yangın </w:t>
      </w:r>
      <w:proofErr w:type="spellStart"/>
      <w:r w:rsidRPr="00A17153">
        <w:rPr>
          <w:rFonts w:ascii="Arial" w:hAnsi="Arial" w:cs="Arial"/>
          <w:color w:val="666666"/>
          <w:sz w:val="24"/>
          <w:szCs w:val="24"/>
        </w:rPr>
        <w:t>v.s</w:t>
      </w:r>
      <w:proofErr w:type="spellEnd"/>
      <w:r w:rsidRPr="00A17153">
        <w:rPr>
          <w:rFonts w:ascii="Arial" w:hAnsi="Arial" w:cs="Arial"/>
          <w:color w:val="666666"/>
          <w:sz w:val="24"/>
          <w:szCs w:val="24"/>
        </w:rPr>
        <w:t>.);</w:t>
      </w:r>
    </w:p>
    <w:p w:rsidR="00A17153" w:rsidRPr="00A17153" w:rsidRDefault="00A17153" w:rsidP="00A01983">
      <w:pPr>
        <w:pStyle w:val="ListeParagraf"/>
        <w:numPr>
          <w:ilvl w:val="0"/>
          <w:numId w:val="2"/>
        </w:numPr>
        <w:spacing w:after="0"/>
        <w:rPr>
          <w:rFonts w:ascii="Arial" w:hAnsi="Arial" w:cs="Arial"/>
          <w:color w:val="666666"/>
          <w:sz w:val="24"/>
          <w:szCs w:val="24"/>
        </w:rPr>
      </w:pPr>
      <w:r w:rsidRPr="00A17153">
        <w:rPr>
          <w:rFonts w:ascii="Arial" w:hAnsi="Arial" w:cs="Arial"/>
          <w:color w:val="666666"/>
          <w:sz w:val="24"/>
          <w:szCs w:val="24"/>
        </w:rPr>
        <w:t>Karakol tarafından düzenlenen Olay Tespit Tutanağı,</w:t>
      </w:r>
    </w:p>
    <w:p w:rsidR="00A17153" w:rsidRPr="00A17153" w:rsidRDefault="00A17153" w:rsidP="00A01983">
      <w:pPr>
        <w:pStyle w:val="ListeParagraf"/>
        <w:numPr>
          <w:ilvl w:val="0"/>
          <w:numId w:val="2"/>
        </w:numPr>
        <w:spacing w:after="0"/>
        <w:rPr>
          <w:rFonts w:ascii="Arial" w:hAnsi="Arial" w:cs="Arial"/>
          <w:color w:val="666666"/>
          <w:sz w:val="24"/>
          <w:szCs w:val="24"/>
        </w:rPr>
      </w:pPr>
      <w:r w:rsidRPr="00A17153">
        <w:rPr>
          <w:rFonts w:ascii="Arial" w:hAnsi="Arial" w:cs="Arial"/>
          <w:color w:val="666666"/>
          <w:sz w:val="24"/>
          <w:szCs w:val="24"/>
        </w:rPr>
        <w:t>Cumhuriyet Savcılığı Soruşturma ve İfade Tutanakları,</w:t>
      </w:r>
    </w:p>
    <w:p w:rsidR="00A17153" w:rsidRDefault="00A17153" w:rsidP="00A01983">
      <w:pPr>
        <w:pStyle w:val="ListeParagraf"/>
        <w:numPr>
          <w:ilvl w:val="0"/>
          <w:numId w:val="2"/>
        </w:numPr>
        <w:spacing w:after="0"/>
        <w:rPr>
          <w:rFonts w:ascii="Arial" w:hAnsi="Arial" w:cs="Arial"/>
          <w:color w:val="666666"/>
          <w:sz w:val="24"/>
          <w:szCs w:val="24"/>
        </w:rPr>
      </w:pPr>
      <w:r w:rsidRPr="00A17153">
        <w:rPr>
          <w:rFonts w:ascii="Arial" w:hAnsi="Arial" w:cs="Arial"/>
          <w:color w:val="666666"/>
          <w:sz w:val="24"/>
          <w:szCs w:val="24"/>
        </w:rPr>
        <w:t>Cumhuriyet Savcılığı İddianame veya Takipsizlik Kararı,</w:t>
      </w:r>
    </w:p>
    <w:p w:rsidR="00A17153" w:rsidRDefault="00A17153" w:rsidP="00A17153">
      <w:pPr>
        <w:rPr>
          <w:rFonts w:ascii="Arial" w:hAnsi="Arial" w:cs="Arial"/>
          <w:color w:val="666666"/>
          <w:sz w:val="24"/>
          <w:szCs w:val="24"/>
        </w:rPr>
      </w:pPr>
    </w:p>
    <w:p w:rsidR="00A17153" w:rsidRDefault="00A17153" w:rsidP="00A17153">
      <w:pPr>
        <w:pStyle w:val="NormalWeb"/>
        <w:jc w:val="both"/>
        <w:rPr>
          <w:rFonts w:ascii="Arial" w:hAnsi="Arial" w:cs="Arial"/>
          <w:b/>
          <w:bCs/>
          <w:color w:val="666666"/>
        </w:rPr>
      </w:pPr>
      <w:r w:rsidRPr="00427235">
        <w:rPr>
          <w:rFonts w:ascii="Arial" w:hAnsi="Arial" w:cs="Arial"/>
          <w:b/>
          <w:bCs/>
          <w:color w:val="666666"/>
        </w:rPr>
        <w:t xml:space="preserve">Kaza sonucu </w:t>
      </w:r>
      <w:r>
        <w:rPr>
          <w:rFonts w:ascii="Arial" w:hAnsi="Arial" w:cs="Arial"/>
          <w:b/>
          <w:bCs/>
          <w:color w:val="666666"/>
        </w:rPr>
        <w:t xml:space="preserve">gündelik </w:t>
      </w:r>
      <w:r w:rsidRPr="00427235">
        <w:rPr>
          <w:rFonts w:ascii="Arial" w:hAnsi="Arial" w:cs="Arial"/>
          <w:b/>
          <w:bCs/>
          <w:color w:val="666666"/>
        </w:rPr>
        <w:t>tazminat için gereken evraklar</w:t>
      </w:r>
    </w:p>
    <w:p w:rsidR="00A17153" w:rsidRDefault="00A17153" w:rsidP="00FE7E0F">
      <w:pPr>
        <w:pStyle w:val="ListeParagraf"/>
        <w:numPr>
          <w:ilvl w:val="0"/>
          <w:numId w:val="1"/>
        </w:numPr>
        <w:spacing w:after="0"/>
        <w:rPr>
          <w:rFonts w:ascii="Arial" w:hAnsi="Arial" w:cs="Arial"/>
          <w:color w:val="666666"/>
          <w:sz w:val="24"/>
          <w:szCs w:val="24"/>
        </w:rPr>
      </w:pPr>
      <w:r w:rsidRPr="00427235">
        <w:rPr>
          <w:rFonts w:ascii="Arial" w:hAnsi="Arial" w:cs="Arial"/>
          <w:color w:val="666666"/>
          <w:sz w:val="24"/>
          <w:szCs w:val="24"/>
        </w:rPr>
        <w:t>Tazminat talebini içeren dilekçe</w:t>
      </w:r>
      <w:r w:rsidRPr="000F2BB9">
        <w:rPr>
          <w:rFonts w:ascii="Arial" w:hAnsi="Arial" w:cs="Arial"/>
          <w:color w:val="666666"/>
          <w:sz w:val="24"/>
          <w:szCs w:val="24"/>
        </w:rPr>
        <w:t xml:space="preserve"> </w:t>
      </w:r>
      <w:r>
        <w:rPr>
          <w:rFonts w:ascii="Arial" w:hAnsi="Arial" w:cs="Arial"/>
          <w:color w:val="666666"/>
          <w:sz w:val="24"/>
          <w:szCs w:val="24"/>
        </w:rPr>
        <w:t>ıslak imzalı</w:t>
      </w:r>
    </w:p>
    <w:p w:rsidR="00FE7E0F" w:rsidRDefault="00FE7E0F" w:rsidP="00FE7E0F">
      <w:pPr>
        <w:pStyle w:val="ListeParagraf"/>
        <w:spacing w:after="0"/>
        <w:rPr>
          <w:rFonts w:ascii="Arial" w:hAnsi="Arial" w:cs="Arial"/>
          <w:color w:val="666666"/>
          <w:sz w:val="24"/>
          <w:szCs w:val="24"/>
        </w:rPr>
      </w:pPr>
    </w:p>
    <w:p w:rsidR="00FE7E0F" w:rsidRDefault="00A17153" w:rsidP="00FE7E0F">
      <w:pPr>
        <w:pStyle w:val="ListeParagraf"/>
        <w:numPr>
          <w:ilvl w:val="0"/>
          <w:numId w:val="1"/>
        </w:numPr>
        <w:spacing w:after="0"/>
        <w:rPr>
          <w:rFonts w:ascii="Arial" w:hAnsi="Arial" w:cs="Arial"/>
          <w:color w:val="666666"/>
          <w:sz w:val="24"/>
          <w:szCs w:val="24"/>
        </w:rPr>
      </w:pPr>
      <w:r w:rsidRPr="00A17153">
        <w:rPr>
          <w:rFonts w:ascii="Arial" w:hAnsi="Arial" w:cs="Arial"/>
          <w:color w:val="666666"/>
          <w:sz w:val="24"/>
          <w:szCs w:val="24"/>
        </w:rPr>
        <w:t>T.C. Sağlık Bakanlığı Hastaneleri, Sosyal Sigortalar Kurumu Hastaneleri veya Üniversite Hastaneleri'nden alınacak olan geçici iş göremezlik raporu</w:t>
      </w:r>
    </w:p>
    <w:p w:rsidR="00FE7E0F" w:rsidRPr="00FE7E0F" w:rsidRDefault="00FE7E0F" w:rsidP="00FE7E0F">
      <w:pPr>
        <w:spacing w:after="0"/>
        <w:rPr>
          <w:rFonts w:ascii="Arial" w:hAnsi="Arial" w:cs="Arial"/>
          <w:color w:val="666666"/>
          <w:sz w:val="24"/>
          <w:szCs w:val="24"/>
        </w:rPr>
      </w:pPr>
    </w:p>
    <w:p w:rsidR="00A17153" w:rsidRDefault="00A17153" w:rsidP="00FE7E0F">
      <w:pPr>
        <w:pStyle w:val="ListeParagraf"/>
        <w:numPr>
          <w:ilvl w:val="0"/>
          <w:numId w:val="1"/>
        </w:numPr>
        <w:spacing w:after="0"/>
        <w:rPr>
          <w:rFonts w:ascii="Arial" w:hAnsi="Arial" w:cs="Arial"/>
          <w:color w:val="666666"/>
          <w:sz w:val="24"/>
          <w:szCs w:val="24"/>
        </w:rPr>
      </w:pPr>
      <w:r w:rsidRPr="001D0CDC">
        <w:rPr>
          <w:rFonts w:ascii="Arial" w:hAnsi="Arial" w:cs="Arial"/>
          <w:color w:val="666666"/>
          <w:sz w:val="24"/>
          <w:szCs w:val="24"/>
        </w:rPr>
        <w:t>İlgili makamlar tarafından düzenlenen Kaza Tespit Tutanağı</w:t>
      </w:r>
    </w:p>
    <w:p w:rsidR="00FE7E0F" w:rsidRDefault="00FE7E0F" w:rsidP="00FE7E0F">
      <w:pPr>
        <w:pStyle w:val="ListeParagraf"/>
        <w:spacing w:after="0"/>
        <w:rPr>
          <w:rFonts w:ascii="Arial" w:hAnsi="Arial" w:cs="Arial"/>
          <w:color w:val="666666"/>
          <w:sz w:val="24"/>
          <w:szCs w:val="24"/>
        </w:rPr>
      </w:pPr>
    </w:p>
    <w:p w:rsidR="00A17153" w:rsidRDefault="00A17153" w:rsidP="00FE7E0F">
      <w:pPr>
        <w:pStyle w:val="ListeParagraf"/>
        <w:numPr>
          <w:ilvl w:val="0"/>
          <w:numId w:val="1"/>
        </w:numPr>
        <w:spacing w:after="0"/>
        <w:rPr>
          <w:rFonts w:ascii="Arial" w:hAnsi="Arial" w:cs="Arial"/>
          <w:color w:val="666666"/>
          <w:sz w:val="24"/>
          <w:szCs w:val="24"/>
        </w:rPr>
      </w:pPr>
      <w:r>
        <w:rPr>
          <w:rFonts w:ascii="Arial" w:hAnsi="Arial" w:cs="Arial"/>
          <w:color w:val="666666"/>
          <w:sz w:val="24"/>
          <w:szCs w:val="24"/>
        </w:rPr>
        <w:t xml:space="preserve">Sigortalı’ </w:t>
      </w:r>
      <w:proofErr w:type="spellStart"/>
      <w:r w:rsidRPr="001D0CDC">
        <w:rPr>
          <w:rFonts w:ascii="Arial" w:hAnsi="Arial" w:cs="Arial"/>
          <w:color w:val="666666"/>
          <w:sz w:val="24"/>
          <w:szCs w:val="24"/>
        </w:rPr>
        <w:t>nın</w:t>
      </w:r>
      <w:proofErr w:type="spellEnd"/>
      <w:r w:rsidRPr="001D0CDC">
        <w:rPr>
          <w:rFonts w:ascii="Arial" w:hAnsi="Arial" w:cs="Arial"/>
          <w:color w:val="666666"/>
          <w:sz w:val="24"/>
          <w:szCs w:val="24"/>
        </w:rPr>
        <w:t xml:space="preserve"> Kaza sonucu görmüş olduğu tedavilerle ilgili Hastane Müşahede Dosyası, detaylı Epikriz raporu ve tetkik sonuçları</w:t>
      </w:r>
    </w:p>
    <w:p w:rsidR="00FE7E0F" w:rsidRPr="00FE7E0F" w:rsidRDefault="00FE7E0F" w:rsidP="00FE7E0F">
      <w:pPr>
        <w:rPr>
          <w:rFonts w:ascii="Arial" w:hAnsi="Arial" w:cs="Arial"/>
          <w:color w:val="666666"/>
          <w:sz w:val="24"/>
          <w:szCs w:val="24"/>
        </w:rPr>
      </w:pPr>
    </w:p>
    <w:p w:rsidR="00A17153" w:rsidRPr="00A17153" w:rsidRDefault="00A17153" w:rsidP="00A17153">
      <w:pPr>
        <w:pStyle w:val="ListeParagraf"/>
        <w:numPr>
          <w:ilvl w:val="0"/>
          <w:numId w:val="1"/>
        </w:numPr>
        <w:rPr>
          <w:rFonts w:ascii="Arial" w:hAnsi="Arial" w:cs="Arial"/>
          <w:color w:val="666666"/>
          <w:sz w:val="24"/>
          <w:szCs w:val="24"/>
        </w:rPr>
      </w:pPr>
      <w:r w:rsidRPr="00A17153">
        <w:rPr>
          <w:rFonts w:ascii="Arial" w:hAnsi="Arial" w:cs="Arial"/>
          <w:color w:val="666666"/>
          <w:sz w:val="24"/>
          <w:szCs w:val="24"/>
        </w:rPr>
        <w:t xml:space="preserve">Sigortalının </w:t>
      </w:r>
      <w:r w:rsidRPr="00A17153">
        <w:rPr>
          <w:rFonts w:ascii="Arial" w:hAnsi="Arial" w:cs="Arial"/>
          <w:color w:val="666666"/>
          <w:sz w:val="24"/>
          <w:szCs w:val="24"/>
        </w:rPr>
        <w:t>İş Görmezliği</w:t>
      </w:r>
      <w:r w:rsidRPr="00A17153">
        <w:rPr>
          <w:rFonts w:ascii="Arial" w:hAnsi="Arial" w:cs="Arial"/>
          <w:color w:val="666666"/>
          <w:sz w:val="24"/>
          <w:szCs w:val="24"/>
        </w:rPr>
        <w:t xml:space="preserve">, adli makamlara intikal eden bir sebepten meydana gelmişse (cinayete-intihara teşebbüs, yangın </w:t>
      </w:r>
      <w:proofErr w:type="spellStart"/>
      <w:r w:rsidRPr="00A17153">
        <w:rPr>
          <w:rFonts w:ascii="Arial" w:hAnsi="Arial" w:cs="Arial"/>
          <w:color w:val="666666"/>
          <w:sz w:val="24"/>
          <w:szCs w:val="24"/>
        </w:rPr>
        <w:t>v.s</w:t>
      </w:r>
      <w:proofErr w:type="spellEnd"/>
      <w:r w:rsidRPr="00A17153">
        <w:rPr>
          <w:rFonts w:ascii="Arial" w:hAnsi="Arial" w:cs="Arial"/>
          <w:color w:val="666666"/>
          <w:sz w:val="24"/>
          <w:szCs w:val="24"/>
        </w:rPr>
        <w:t>.);</w:t>
      </w:r>
    </w:p>
    <w:p w:rsidR="00A17153" w:rsidRPr="00A17153" w:rsidRDefault="00A17153" w:rsidP="00A17153">
      <w:pPr>
        <w:pStyle w:val="ListeParagraf"/>
        <w:numPr>
          <w:ilvl w:val="0"/>
          <w:numId w:val="2"/>
        </w:numPr>
        <w:rPr>
          <w:rFonts w:ascii="Arial" w:hAnsi="Arial" w:cs="Arial"/>
          <w:color w:val="666666"/>
          <w:sz w:val="24"/>
          <w:szCs w:val="24"/>
        </w:rPr>
      </w:pPr>
      <w:r w:rsidRPr="00A17153">
        <w:rPr>
          <w:rFonts w:ascii="Arial" w:hAnsi="Arial" w:cs="Arial"/>
          <w:color w:val="666666"/>
          <w:sz w:val="24"/>
          <w:szCs w:val="24"/>
        </w:rPr>
        <w:t>Karakol tarafından düzenlenen Olay Tespit Tutanağı,</w:t>
      </w:r>
    </w:p>
    <w:p w:rsidR="00A17153" w:rsidRPr="00A17153" w:rsidRDefault="00A17153" w:rsidP="00A17153">
      <w:pPr>
        <w:pStyle w:val="ListeParagraf"/>
        <w:numPr>
          <w:ilvl w:val="0"/>
          <w:numId w:val="2"/>
        </w:numPr>
        <w:rPr>
          <w:rFonts w:ascii="Arial" w:hAnsi="Arial" w:cs="Arial"/>
          <w:color w:val="666666"/>
          <w:sz w:val="24"/>
          <w:szCs w:val="24"/>
        </w:rPr>
      </w:pPr>
      <w:r w:rsidRPr="00A17153">
        <w:rPr>
          <w:rFonts w:ascii="Arial" w:hAnsi="Arial" w:cs="Arial"/>
          <w:color w:val="666666"/>
          <w:sz w:val="24"/>
          <w:szCs w:val="24"/>
        </w:rPr>
        <w:t>Cumhuriyet Savcılığı Soruşturma ve İfade Tutanakları,</w:t>
      </w:r>
    </w:p>
    <w:p w:rsidR="00A17153" w:rsidRDefault="00A17153" w:rsidP="00A17153">
      <w:pPr>
        <w:pStyle w:val="ListeParagraf"/>
        <w:numPr>
          <w:ilvl w:val="0"/>
          <w:numId w:val="2"/>
        </w:numPr>
        <w:rPr>
          <w:rFonts w:ascii="Arial" w:hAnsi="Arial" w:cs="Arial"/>
          <w:color w:val="666666"/>
          <w:sz w:val="24"/>
          <w:szCs w:val="24"/>
        </w:rPr>
      </w:pPr>
      <w:r w:rsidRPr="00A17153">
        <w:rPr>
          <w:rFonts w:ascii="Arial" w:hAnsi="Arial" w:cs="Arial"/>
          <w:color w:val="666666"/>
          <w:sz w:val="24"/>
          <w:szCs w:val="24"/>
        </w:rPr>
        <w:t>Cumhuriyet Savcılığı İddianame veya Takipsizlik Kararı,</w:t>
      </w:r>
    </w:p>
    <w:p w:rsidR="00A17153" w:rsidRDefault="00A17153" w:rsidP="00A17153">
      <w:pPr>
        <w:pStyle w:val="NormalWeb"/>
        <w:jc w:val="both"/>
        <w:rPr>
          <w:rFonts w:ascii="Arial" w:hAnsi="Arial" w:cs="Arial"/>
          <w:color w:val="666666"/>
        </w:rPr>
      </w:pPr>
    </w:p>
    <w:p w:rsidR="00A17153" w:rsidRPr="00A17153" w:rsidRDefault="00A17153" w:rsidP="00A17153">
      <w:pPr>
        <w:rPr>
          <w:rFonts w:ascii="Arial" w:hAnsi="Arial" w:cs="Arial"/>
          <w:color w:val="666666"/>
          <w:sz w:val="24"/>
          <w:szCs w:val="24"/>
        </w:rPr>
      </w:pPr>
      <w:bookmarkStart w:id="0" w:name="_GoBack"/>
      <w:bookmarkEnd w:id="0"/>
    </w:p>
    <w:sectPr w:rsidR="00A17153" w:rsidRPr="00A17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2C9"/>
    <w:multiLevelType w:val="hybridMultilevel"/>
    <w:tmpl w:val="2006EA84"/>
    <w:lvl w:ilvl="0" w:tplc="9104AF2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B07BA7"/>
    <w:multiLevelType w:val="hybridMultilevel"/>
    <w:tmpl w:val="327C4494"/>
    <w:lvl w:ilvl="0" w:tplc="AE884A5C">
      <w:numFmt w:val="bullet"/>
      <w:lvlText w:val="-"/>
      <w:lvlJc w:val="left"/>
      <w:pPr>
        <w:ind w:left="720" w:hanging="360"/>
      </w:pPr>
      <w:rPr>
        <w:rFonts w:ascii="Arial" w:eastAsiaTheme="minorHAnsi" w:hAnsi="Arial" w:cs="Arial" w:hint="default"/>
        <w:color w:val="666666"/>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9E61EDD"/>
    <w:multiLevelType w:val="hybridMultilevel"/>
    <w:tmpl w:val="F56CE10E"/>
    <w:lvl w:ilvl="0" w:tplc="041F000D">
      <w:start w:val="1"/>
      <w:numFmt w:val="bullet"/>
      <w:lvlText w:val=""/>
      <w:lvlJc w:val="left"/>
      <w:pPr>
        <w:ind w:left="2140" w:hanging="360"/>
      </w:pPr>
      <w:rPr>
        <w:rFonts w:ascii="Wingdings" w:hAnsi="Wingdings" w:hint="default"/>
      </w:rPr>
    </w:lvl>
    <w:lvl w:ilvl="1" w:tplc="041F0003" w:tentative="1">
      <w:start w:val="1"/>
      <w:numFmt w:val="bullet"/>
      <w:lvlText w:val="o"/>
      <w:lvlJc w:val="left"/>
      <w:pPr>
        <w:ind w:left="2860" w:hanging="360"/>
      </w:pPr>
      <w:rPr>
        <w:rFonts w:ascii="Courier New" w:hAnsi="Courier New" w:cs="Courier New" w:hint="default"/>
      </w:rPr>
    </w:lvl>
    <w:lvl w:ilvl="2" w:tplc="041F0005" w:tentative="1">
      <w:start w:val="1"/>
      <w:numFmt w:val="bullet"/>
      <w:lvlText w:val=""/>
      <w:lvlJc w:val="left"/>
      <w:pPr>
        <w:ind w:left="3580" w:hanging="360"/>
      </w:pPr>
      <w:rPr>
        <w:rFonts w:ascii="Wingdings" w:hAnsi="Wingdings" w:hint="default"/>
      </w:rPr>
    </w:lvl>
    <w:lvl w:ilvl="3" w:tplc="041F0001" w:tentative="1">
      <w:start w:val="1"/>
      <w:numFmt w:val="bullet"/>
      <w:lvlText w:val=""/>
      <w:lvlJc w:val="left"/>
      <w:pPr>
        <w:ind w:left="4300" w:hanging="360"/>
      </w:pPr>
      <w:rPr>
        <w:rFonts w:ascii="Symbol" w:hAnsi="Symbol" w:hint="default"/>
      </w:rPr>
    </w:lvl>
    <w:lvl w:ilvl="4" w:tplc="041F0003" w:tentative="1">
      <w:start w:val="1"/>
      <w:numFmt w:val="bullet"/>
      <w:lvlText w:val="o"/>
      <w:lvlJc w:val="left"/>
      <w:pPr>
        <w:ind w:left="5020" w:hanging="360"/>
      </w:pPr>
      <w:rPr>
        <w:rFonts w:ascii="Courier New" w:hAnsi="Courier New" w:cs="Courier New" w:hint="default"/>
      </w:rPr>
    </w:lvl>
    <w:lvl w:ilvl="5" w:tplc="041F0005" w:tentative="1">
      <w:start w:val="1"/>
      <w:numFmt w:val="bullet"/>
      <w:lvlText w:val=""/>
      <w:lvlJc w:val="left"/>
      <w:pPr>
        <w:ind w:left="5740" w:hanging="360"/>
      </w:pPr>
      <w:rPr>
        <w:rFonts w:ascii="Wingdings" w:hAnsi="Wingdings" w:hint="default"/>
      </w:rPr>
    </w:lvl>
    <w:lvl w:ilvl="6" w:tplc="041F0001" w:tentative="1">
      <w:start w:val="1"/>
      <w:numFmt w:val="bullet"/>
      <w:lvlText w:val=""/>
      <w:lvlJc w:val="left"/>
      <w:pPr>
        <w:ind w:left="6460" w:hanging="360"/>
      </w:pPr>
      <w:rPr>
        <w:rFonts w:ascii="Symbol" w:hAnsi="Symbol" w:hint="default"/>
      </w:rPr>
    </w:lvl>
    <w:lvl w:ilvl="7" w:tplc="041F0003" w:tentative="1">
      <w:start w:val="1"/>
      <w:numFmt w:val="bullet"/>
      <w:lvlText w:val="o"/>
      <w:lvlJc w:val="left"/>
      <w:pPr>
        <w:ind w:left="7180" w:hanging="360"/>
      </w:pPr>
      <w:rPr>
        <w:rFonts w:ascii="Courier New" w:hAnsi="Courier New" w:cs="Courier New" w:hint="default"/>
      </w:rPr>
    </w:lvl>
    <w:lvl w:ilvl="8" w:tplc="041F0005" w:tentative="1">
      <w:start w:val="1"/>
      <w:numFmt w:val="bullet"/>
      <w:lvlText w:val=""/>
      <w:lvlJc w:val="left"/>
      <w:pPr>
        <w:ind w:left="79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35"/>
    <w:rsid w:val="000F2BB9"/>
    <w:rsid w:val="00105CA9"/>
    <w:rsid w:val="001D0CDC"/>
    <w:rsid w:val="003E508D"/>
    <w:rsid w:val="00427235"/>
    <w:rsid w:val="00447B3C"/>
    <w:rsid w:val="00722935"/>
    <w:rsid w:val="00956611"/>
    <w:rsid w:val="00A01983"/>
    <w:rsid w:val="00A17153"/>
    <w:rsid w:val="00A779A8"/>
    <w:rsid w:val="00D66F23"/>
    <w:rsid w:val="00E73BA5"/>
    <w:rsid w:val="00F64F7A"/>
    <w:rsid w:val="00FE7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
    <w:name w:val="baslik"/>
    <w:basedOn w:val="Normal"/>
    <w:rsid w:val="00427235"/>
    <w:pPr>
      <w:pBdr>
        <w:top w:val="dotted" w:sz="2" w:space="0" w:color="CCCCCC"/>
        <w:bottom w:val="dotted" w:sz="2" w:space="0" w:color="CCCCCC"/>
      </w:pBdr>
      <w:spacing w:before="100" w:beforeAutospacing="1" w:after="100" w:afterAutospacing="1" w:line="240" w:lineRule="auto"/>
      <w:textAlignment w:val="center"/>
    </w:pPr>
    <w:rPr>
      <w:rFonts w:ascii="Arial" w:eastAsia="Times New Roman" w:hAnsi="Arial" w:cs="Arial"/>
      <w:b/>
      <w:bCs/>
      <w:color w:val="DD281D"/>
      <w:sz w:val="26"/>
      <w:szCs w:val="26"/>
      <w:lang w:eastAsia="tr-TR"/>
    </w:rPr>
  </w:style>
  <w:style w:type="paragraph" w:styleId="NormalWeb">
    <w:name w:val="Normal (Web)"/>
    <w:basedOn w:val="Normal"/>
    <w:uiPriority w:val="99"/>
    <w:semiHidden/>
    <w:unhideWhenUsed/>
    <w:rsid w:val="004272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27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
    <w:name w:val="baslik"/>
    <w:basedOn w:val="Normal"/>
    <w:rsid w:val="00427235"/>
    <w:pPr>
      <w:pBdr>
        <w:top w:val="dotted" w:sz="2" w:space="0" w:color="CCCCCC"/>
        <w:bottom w:val="dotted" w:sz="2" w:space="0" w:color="CCCCCC"/>
      </w:pBdr>
      <w:spacing w:before="100" w:beforeAutospacing="1" w:after="100" w:afterAutospacing="1" w:line="240" w:lineRule="auto"/>
      <w:textAlignment w:val="center"/>
    </w:pPr>
    <w:rPr>
      <w:rFonts w:ascii="Arial" w:eastAsia="Times New Roman" w:hAnsi="Arial" w:cs="Arial"/>
      <w:b/>
      <w:bCs/>
      <w:color w:val="DD281D"/>
      <w:sz w:val="26"/>
      <w:szCs w:val="26"/>
      <w:lang w:eastAsia="tr-TR"/>
    </w:rPr>
  </w:style>
  <w:style w:type="paragraph" w:styleId="NormalWeb">
    <w:name w:val="Normal (Web)"/>
    <w:basedOn w:val="Normal"/>
    <w:uiPriority w:val="99"/>
    <w:semiHidden/>
    <w:unhideWhenUsed/>
    <w:rsid w:val="004272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2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635</Words>
  <Characters>3622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Tuğçe Yücesoy</dc:creator>
  <cp:lastModifiedBy>Tuğçe Yücesoy</cp:lastModifiedBy>
  <cp:revision>13</cp:revision>
  <dcterms:created xsi:type="dcterms:W3CDTF">2016-11-23T08:58:00Z</dcterms:created>
  <dcterms:modified xsi:type="dcterms:W3CDTF">2016-11-23T09:32:00Z</dcterms:modified>
</cp:coreProperties>
</file>